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66F" w:rsidRPr="001E2C16" w:rsidRDefault="00EA266F" w:rsidP="00DB2A10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Pr="001E2C16">
        <w:rPr>
          <w:b/>
          <w:bCs/>
          <w:sz w:val="28"/>
          <w:szCs w:val="28"/>
        </w:rPr>
        <w:t>АДМИНИСТРАЦИЯ</w:t>
      </w:r>
    </w:p>
    <w:p w:rsidR="00EA266F" w:rsidRPr="001E2C16" w:rsidRDefault="00EA266F" w:rsidP="00DB2A10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>муниципального образования</w:t>
      </w:r>
    </w:p>
    <w:p w:rsidR="00EA266F" w:rsidRPr="001E2C16" w:rsidRDefault="00EA266F" w:rsidP="00DB2A10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Калининский сельсовет</w:t>
      </w:r>
    </w:p>
    <w:p w:rsidR="00EA266F" w:rsidRPr="001E2C16" w:rsidRDefault="00EA266F" w:rsidP="00DB2A10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  Ташлинского района</w:t>
      </w:r>
    </w:p>
    <w:p w:rsidR="00EA266F" w:rsidRPr="001E2C16" w:rsidRDefault="00EA266F" w:rsidP="00DB2A10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Оренбургской области </w:t>
      </w:r>
    </w:p>
    <w:p w:rsidR="00EA266F" w:rsidRPr="001E2C16" w:rsidRDefault="00EA266F" w:rsidP="00DB2A10">
      <w:pPr>
        <w:rPr>
          <w:b/>
          <w:bCs/>
          <w:sz w:val="28"/>
          <w:szCs w:val="28"/>
        </w:rPr>
      </w:pPr>
      <w:r w:rsidRPr="001E2C16">
        <w:rPr>
          <w:b/>
          <w:bCs/>
          <w:sz w:val="28"/>
          <w:szCs w:val="28"/>
        </w:rPr>
        <w:t xml:space="preserve">         ПОСТАНОВЛЕНИЕ</w:t>
      </w:r>
    </w:p>
    <w:p w:rsidR="00EA266F" w:rsidRPr="001E2C16" w:rsidRDefault="00EA266F" w:rsidP="00DB2A10">
      <w:pPr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>15.10.</w:t>
      </w:r>
      <w:r w:rsidRPr="005544BC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6</w:t>
      </w:r>
      <w:r w:rsidRPr="001E2C16">
        <w:rPr>
          <w:sz w:val="28"/>
          <w:szCs w:val="28"/>
          <w:u w:val="single"/>
        </w:rPr>
        <w:t xml:space="preserve">   </w:t>
      </w:r>
      <w:r w:rsidRPr="001E2C16"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</w:rPr>
        <w:t>76-п</w:t>
      </w:r>
    </w:p>
    <w:p w:rsidR="00EA266F" w:rsidRDefault="00EA266F" w:rsidP="00DB2A10">
      <w:pPr>
        <w:rPr>
          <w:sz w:val="28"/>
          <w:szCs w:val="28"/>
        </w:rPr>
      </w:pPr>
      <w:r w:rsidRPr="001E2C16">
        <w:rPr>
          <w:sz w:val="28"/>
          <w:szCs w:val="28"/>
        </w:rPr>
        <w:t xml:space="preserve">               пос.Калинин</w:t>
      </w:r>
    </w:p>
    <w:p w:rsidR="00EA266F" w:rsidRPr="001E2C16" w:rsidRDefault="00EA266F" w:rsidP="00DB2A10">
      <w:pPr>
        <w:rPr>
          <w:sz w:val="28"/>
          <w:szCs w:val="28"/>
        </w:rPr>
      </w:pPr>
    </w:p>
    <w:p w:rsidR="00EA266F" w:rsidRPr="00A85889" w:rsidRDefault="00EA266F" w:rsidP="00DB2A10">
      <w:pPr>
        <w:ind w:right="2410"/>
        <w:jc w:val="both"/>
        <w:rPr>
          <w:sz w:val="28"/>
          <w:szCs w:val="28"/>
          <w:lang w:eastAsia="ar-SA"/>
        </w:rPr>
      </w:pPr>
      <w:r>
        <w:rPr>
          <w:noProof/>
        </w:rPr>
        <w:pict>
          <v:line id="_x0000_s1026" style="position:absolute;left:0;text-align:left;z-index:251659264" from="352.2pt,-.35pt" to="352.2pt,17.65pt"/>
        </w:pict>
      </w:r>
      <w:r>
        <w:rPr>
          <w:noProof/>
        </w:rPr>
        <w:pict>
          <v:line id="_x0000_s1027" style="position:absolute;left:0;text-align:left;flip:x;z-index:251658240" from="334.2pt,-.35pt" to="352.2pt,-.35pt"/>
        </w:pict>
      </w:r>
      <w:r>
        <w:rPr>
          <w:noProof/>
        </w:rPr>
        <w:pict>
          <v:line id="_x0000_s1028" style="position:absolute;left:0;text-align:left;z-index:251657216" from="-9.05pt,-.35pt" to="8.95pt,-.35pt"/>
        </w:pict>
      </w:r>
      <w:r>
        <w:rPr>
          <w:noProof/>
        </w:rPr>
        <w:pict>
          <v:line id="_x0000_s1029" style="position:absolute;left:0;text-align:left;z-index:251656192" from="-9.05pt,-.35pt" to="-9.05pt,17.65pt"/>
        </w:pict>
      </w:r>
      <w:r w:rsidRPr="00A60212">
        <w:rPr>
          <w:sz w:val="28"/>
          <w:szCs w:val="28"/>
        </w:rPr>
        <w:t>«</w:t>
      </w:r>
      <w:r w:rsidRPr="00F65532">
        <w:rPr>
          <w:color w:val="000000"/>
          <w:sz w:val="28"/>
          <w:szCs w:val="28"/>
        </w:rPr>
        <w:t xml:space="preserve">О подготовке проекта внесения изменений в Правила землепользования и застройки </w:t>
      </w:r>
      <w:r>
        <w:rPr>
          <w:color w:val="000000"/>
          <w:sz w:val="28"/>
          <w:szCs w:val="28"/>
        </w:rPr>
        <w:t>Калининский</w:t>
      </w:r>
      <w:r w:rsidRPr="00F65532">
        <w:rPr>
          <w:color w:val="000000"/>
          <w:sz w:val="28"/>
          <w:szCs w:val="28"/>
        </w:rPr>
        <w:t xml:space="preserve"> сельсовета  Ташлинского  района Оренбургской области</w:t>
      </w:r>
      <w:r w:rsidRPr="00A85889">
        <w:rPr>
          <w:sz w:val="28"/>
          <w:szCs w:val="28"/>
        </w:rPr>
        <w:t>»</w:t>
      </w:r>
    </w:p>
    <w:p w:rsidR="00EA266F" w:rsidRPr="00A22F23" w:rsidRDefault="00EA266F" w:rsidP="00DB2A10">
      <w:pPr>
        <w:rPr>
          <w:sz w:val="28"/>
          <w:szCs w:val="28"/>
        </w:rPr>
      </w:pPr>
    </w:p>
    <w:p w:rsidR="00EA266F" w:rsidRPr="00F65532" w:rsidRDefault="00EA266F" w:rsidP="00DB2A1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F65532">
        <w:rPr>
          <w:color w:val="000000"/>
          <w:sz w:val="28"/>
          <w:szCs w:val="28"/>
        </w:rPr>
        <w:t xml:space="preserve">В целях исполнения предписания Министерства строительства, жилищно-коммунального и дорожного хозяйства Оренбургской области «О принятии мер по приведению Правил землепользования и застройки муниципальных образований Оренбургской области в соответствие с требованиями Градостроительного кодекса Российской Федерации», руководствуясь  Градостроительным кодексом Российской Федерации  (в редакции </w:t>
      </w:r>
      <w:r>
        <w:rPr>
          <w:sz w:val="28"/>
          <w:szCs w:val="28"/>
        </w:rPr>
        <w:t>Федерального закона от 03.07.2016  №373-ФЗ «О внесении изменений в Градостроительный кодекс Российской Федерации, отдельные законодательные акты Российской Федерации в части совершенствования регулирования подготовки, согласования и утверждения документации по планировке территории и обеспечения комплексного и устойчивого развития территорий и признании утратившими силу отдельных положений законодательных актов Российской Федерации</w:t>
      </w:r>
      <w:r w:rsidRPr="00F65532">
        <w:rPr>
          <w:color w:val="000000"/>
          <w:sz w:val="28"/>
          <w:szCs w:val="28"/>
        </w:rPr>
        <w:t xml:space="preserve">» и Уставом муниципального образования </w:t>
      </w:r>
      <w:r>
        <w:rPr>
          <w:color w:val="000000"/>
          <w:sz w:val="28"/>
          <w:szCs w:val="28"/>
        </w:rPr>
        <w:t>Калининский</w:t>
      </w:r>
      <w:r w:rsidRPr="00F65532">
        <w:rPr>
          <w:color w:val="000000"/>
          <w:sz w:val="28"/>
          <w:szCs w:val="28"/>
        </w:rPr>
        <w:t xml:space="preserve">  сельсовет Ташлинского района  Оренбургской области</w:t>
      </w:r>
      <w:r w:rsidRPr="00F65532">
        <w:rPr>
          <w:b/>
          <w:bCs/>
          <w:color w:val="000000"/>
          <w:sz w:val="28"/>
          <w:szCs w:val="28"/>
        </w:rPr>
        <w:t>:</w:t>
      </w:r>
    </w:p>
    <w:p w:rsidR="00EA266F" w:rsidRPr="00F65532" w:rsidRDefault="00EA266F" w:rsidP="00DB2A10">
      <w:pPr>
        <w:shd w:val="clear" w:color="auto" w:fill="FFFFFF"/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Pr="00F65532">
        <w:rPr>
          <w:color w:val="000000"/>
          <w:sz w:val="28"/>
          <w:szCs w:val="28"/>
        </w:rPr>
        <w:t>1. Приступить к подготовке проекта внесения изменени</w:t>
      </w:r>
      <w:r>
        <w:rPr>
          <w:color w:val="000000"/>
          <w:sz w:val="28"/>
          <w:szCs w:val="28"/>
        </w:rPr>
        <w:t>й</w:t>
      </w:r>
      <w:r w:rsidRPr="00F65532">
        <w:rPr>
          <w:color w:val="000000"/>
          <w:sz w:val="28"/>
          <w:szCs w:val="28"/>
        </w:rPr>
        <w:t xml:space="preserve"> в  Правила землепользования и застройки  </w:t>
      </w:r>
      <w:r>
        <w:rPr>
          <w:color w:val="000000"/>
          <w:sz w:val="28"/>
          <w:szCs w:val="28"/>
        </w:rPr>
        <w:t xml:space="preserve">Калининского  </w:t>
      </w:r>
      <w:r w:rsidRPr="00F65532">
        <w:rPr>
          <w:color w:val="000000"/>
          <w:sz w:val="28"/>
          <w:szCs w:val="28"/>
        </w:rPr>
        <w:t xml:space="preserve">сельсовета  </w:t>
      </w:r>
      <w:r>
        <w:rPr>
          <w:color w:val="000000"/>
          <w:sz w:val="28"/>
          <w:szCs w:val="28"/>
        </w:rPr>
        <w:t>Ташлинского</w:t>
      </w:r>
      <w:r w:rsidRPr="00F65532">
        <w:rPr>
          <w:color w:val="000000"/>
          <w:sz w:val="28"/>
          <w:szCs w:val="28"/>
        </w:rPr>
        <w:t xml:space="preserve"> района Оренбургской области</w:t>
      </w:r>
      <w:r>
        <w:rPr>
          <w:color w:val="000000"/>
          <w:sz w:val="28"/>
          <w:szCs w:val="28"/>
        </w:rPr>
        <w:t xml:space="preserve">, утвержденные решением Совета </w:t>
      </w:r>
      <w:r w:rsidRPr="00F65532">
        <w:rPr>
          <w:color w:val="000000"/>
          <w:sz w:val="28"/>
          <w:szCs w:val="28"/>
        </w:rPr>
        <w:t xml:space="preserve">депутатов от </w:t>
      </w:r>
      <w:r w:rsidRPr="00A5734A">
        <w:rPr>
          <w:sz w:val="28"/>
          <w:szCs w:val="28"/>
        </w:rPr>
        <w:t>14.02.2014 года  №21/91-рс</w:t>
      </w:r>
      <w:r>
        <w:rPr>
          <w:color w:val="000000"/>
          <w:sz w:val="28"/>
          <w:szCs w:val="28"/>
        </w:rPr>
        <w:t xml:space="preserve"> (</w:t>
      </w:r>
      <w:r w:rsidRPr="00F65532">
        <w:rPr>
          <w:color w:val="000000"/>
          <w:sz w:val="28"/>
          <w:szCs w:val="28"/>
        </w:rPr>
        <w:t>далее</w:t>
      </w:r>
      <w:r>
        <w:rPr>
          <w:color w:val="000000"/>
          <w:sz w:val="28"/>
          <w:szCs w:val="28"/>
        </w:rPr>
        <w:t xml:space="preserve"> </w:t>
      </w:r>
      <w:r w:rsidRPr="00F65532">
        <w:rPr>
          <w:color w:val="000000"/>
          <w:sz w:val="28"/>
          <w:szCs w:val="28"/>
        </w:rPr>
        <w:t>- Правила землепользования и застройки)</w:t>
      </w:r>
    </w:p>
    <w:p w:rsidR="00EA266F" w:rsidRPr="00F65532" w:rsidRDefault="00EA266F" w:rsidP="00DB2A10">
      <w:pPr>
        <w:shd w:val="clear" w:color="auto" w:fill="FFFFFF"/>
        <w:tabs>
          <w:tab w:val="left" w:pos="42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Pr="00F65532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F65532">
        <w:rPr>
          <w:color w:val="000000"/>
          <w:sz w:val="28"/>
          <w:szCs w:val="28"/>
        </w:rPr>
        <w:t>Утвердить Порядок и сроки проведения работ по подготовке проекта внесения изменений в Правила землепользования и застройки (приложение №1).</w:t>
      </w:r>
    </w:p>
    <w:p w:rsidR="00EA266F" w:rsidRPr="008F05D2" w:rsidRDefault="00EA266F" w:rsidP="00DB2A10">
      <w:pPr>
        <w:pStyle w:val="1"/>
        <w:tabs>
          <w:tab w:val="left" w:pos="0"/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3</w:t>
      </w:r>
      <w:r w:rsidRPr="008F05D2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EA266F" w:rsidRPr="008F05D2" w:rsidRDefault="00EA266F" w:rsidP="00DB2A10">
      <w:pPr>
        <w:pStyle w:val="1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4</w:t>
      </w:r>
      <w:r w:rsidRPr="008F05D2">
        <w:rPr>
          <w:rFonts w:ascii="Times New Roman" w:hAnsi="Times New Roman" w:cs="Times New Roman"/>
          <w:sz w:val="28"/>
          <w:szCs w:val="28"/>
        </w:rPr>
        <w:t>. Настоящее постановление  вступает  в силу  после его официального обнародования и подлежит размещению на сайте администрации Ташлинского района в сети Интернет.</w:t>
      </w:r>
    </w:p>
    <w:p w:rsidR="00EA266F" w:rsidRPr="008F05D2" w:rsidRDefault="00EA266F" w:rsidP="00DB2A10">
      <w:pPr>
        <w:pStyle w:val="1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8F05D2">
        <w:rPr>
          <w:rFonts w:ascii="Times New Roman" w:hAnsi="Times New Roman" w:cs="Times New Roman"/>
          <w:sz w:val="28"/>
          <w:szCs w:val="28"/>
        </w:rPr>
        <w:tab/>
      </w:r>
    </w:p>
    <w:p w:rsidR="00EA266F" w:rsidRDefault="00EA266F" w:rsidP="00DB2A10">
      <w:pPr>
        <w:jc w:val="both"/>
        <w:rPr>
          <w:sz w:val="28"/>
          <w:szCs w:val="28"/>
        </w:rPr>
      </w:pPr>
      <w:r>
        <w:rPr>
          <w:sz w:val="28"/>
          <w:szCs w:val="28"/>
        </w:rPr>
        <w:t>и.о.Главы  администрации                                                             Н.П.Остапенко</w:t>
      </w:r>
    </w:p>
    <w:p w:rsidR="00EA266F" w:rsidRDefault="00EA266F" w:rsidP="00DB2A10">
      <w:pPr>
        <w:jc w:val="both"/>
        <w:rPr>
          <w:sz w:val="28"/>
          <w:szCs w:val="28"/>
        </w:rPr>
      </w:pPr>
    </w:p>
    <w:p w:rsidR="00EA266F" w:rsidRDefault="00EA266F" w:rsidP="00DB2A10">
      <w:pPr>
        <w:tabs>
          <w:tab w:val="center" w:pos="481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Разослано: </w:t>
      </w:r>
      <w:r w:rsidRPr="00A5734A">
        <w:t>администрации района, прокурору района, в комиссию по подготовке проекта Правил землепользования и застройки.</w:t>
      </w:r>
    </w:p>
    <w:p w:rsidR="00EA266F" w:rsidRDefault="00EA266F" w:rsidP="00DB2A10">
      <w:pPr>
        <w:tabs>
          <w:tab w:val="left" w:pos="89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EA266F" w:rsidRDefault="00EA266F" w:rsidP="00DB2A10">
      <w:pPr>
        <w:tabs>
          <w:tab w:val="left" w:pos="89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</w:p>
    <w:p w:rsidR="00EA266F" w:rsidRDefault="00EA266F" w:rsidP="00DB2A10">
      <w:pPr>
        <w:tabs>
          <w:tab w:val="left" w:pos="89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главы администрации </w:t>
      </w:r>
    </w:p>
    <w:p w:rsidR="00EA266F" w:rsidRDefault="00EA266F" w:rsidP="00DB2A10">
      <w:pPr>
        <w:tabs>
          <w:tab w:val="left" w:pos="89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Калининского сельсовета </w:t>
      </w:r>
    </w:p>
    <w:p w:rsidR="00EA266F" w:rsidRDefault="00EA266F" w:rsidP="00DB2A10">
      <w:pPr>
        <w:tabs>
          <w:tab w:val="left" w:pos="8931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>
        <w:rPr>
          <w:sz w:val="28"/>
          <w:szCs w:val="28"/>
          <w:u w:val="single"/>
        </w:rPr>
        <w:t>15.10.</w:t>
      </w:r>
      <w:r w:rsidRPr="005544BC">
        <w:rPr>
          <w:sz w:val="28"/>
          <w:szCs w:val="28"/>
          <w:u w:val="single"/>
        </w:rPr>
        <w:t>201</w:t>
      </w:r>
      <w:r>
        <w:rPr>
          <w:sz w:val="28"/>
          <w:szCs w:val="28"/>
          <w:u w:val="single"/>
        </w:rPr>
        <w:t>6</w:t>
      </w:r>
      <w:r w:rsidRPr="001E2C16">
        <w:rPr>
          <w:sz w:val="28"/>
          <w:szCs w:val="28"/>
          <w:u w:val="single"/>
        </w:rPr>
        <w:t xml:space="preserve">   </w:t>
      </w:r>
      <w:r w:rsidRPr="001E2C16">
        <w:rPr>
          <w:sz w:val="28"/>
          <w:szCs w:val="28"/>
        </w:rPr>
        <w:t xml:space="preserve">№  </w:t>
      </w:r>
      <w:r>
        <w:rPr>
          <w:sz w:val="28"/>
          <w:szCs w:val="28"/>
          <w:u w:val="single"/>
        </w:rPr>
        <w:t>76-п</w:t>
      </w:r>
    </w:p>
    <w:p w:rsidR="00EA266F" w:rsidRPr="008F05D2" w:rsidRDefault="00EA266F" w:rsidP="00DB2A10">
      <w:pPr>
        <w:shd w:val="clear" w:color="auto" w:fill="FFFFFF"/>
        <w:spacing w:before="100" w:beforeAutospacing="1" w:after="100" w:afterAutospacing="1"/>
        <w:jc w:val="center"/>
      </w:pPr>
      <w:r w:rsidRPr="00A5734A">
        <w:rPr>
          <w:b/>
          <w:bCs/>
          <w:color w:val="000000"/>
          <w:sz w:val="28"/>
          <w:szCs w:val="28"/>
        </w:rPr>
        <w:t>Порядок и сроки проведения работ по подготовке проекта внесения изменений в Правила землепользования и застройки</w:t>
      </w: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5104"/>
        <w:gridCol w:w="2268"/>
        <w:gridCol w:w="2551"/>
      </w:tblGrid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B11049">
              <w:t>№</w:t>
            </w:r>
            <w:r w:rsidRPr="00602D5F">
              <w:rPr>
                <w:b/>
                <w:bCs/>
              </w:rPr>
              <w:t>п/п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center"/>
            </w:pPr>
            <w:r w:rsidRPr="00602D5F">
              <w:rPr>
                <w:b/>
                <w:bCs/>
              </w:rPr>
              <w:t>Порядок проведения работ по подготовке проекта Правил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602D5F">
              <w:rPr>
                <w:b/>
                <w:bCs/>
              </w:rPr>
              <w:t>Сроки проведения работ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602D5F">
              <w:rPr>
                <w:b/>
                <w:bCs/>
              </w:rPr>
              <w:t>Исполнитель, ответственное лицо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B11049">
              <w:t>1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Разработка проекта внесения изменений в Правила землепользования и застройки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10 рабочих дней со дня заключения Договора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Специалист 2 категории администрации сельсовета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B11049">
              <w:t>2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Проверка проекта внесения изменений в Правила на соответствие требованиям технических регламентов, генеральному плану поселения, схемам территориального планирования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течении 2 рабочих дней со дня получения проекта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Комиссия по подготовке проекта правил землепользования и застройки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 w:rsidRPr="00B11049">
              <w:t>3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Направление проекта внесения изменений в Правила Главе муниципального образования или в случае обнаружения его несоответствия требованиям и документам, в комиссию на доработку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По окончании проверки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Глава администрации муниципального образования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4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Утверждение постановления о проведении публичных слушаний по проекту внесения изменений в Правила землепользования и застройки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со дня получения проекта правил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Глава администрации муниципального образования 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5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Опубликование постановления о проведении публичных слушаний по проекту внесения изменений в Правила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с даты принятия постановления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Специалист 2 категории администрации сельсовета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6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Проведение публичных слушаний по проекту внесения изменений в Правила, с оформлением протокола слушаний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Не менее 2 месяцев, не более 4 месяца со дня опубликования проекта правил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Участники публичных слушаний по проекту внесения изменений в Правила землепользования и застройки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7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Подготовка заключения по результатам проведения публичных слушаний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со дня проведения слушаний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 xml:space="preserve">Комиссия по подготовке проекта Правил </w:t>
            </w:r>
            <w:r>
              <w:t>з</w:t>
            </w:r>
            <w:r w:rsidRPr="00B11049">
              <w:t>емлепользования и застройки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8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Опубликование заключения о проведении публичных слушаний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со дня проведения слушаний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Специалист 2 категории администрации сельсовета</w:t>
            </w: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9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Направление проекта Правил, протокола публичных слушаний и заключения в Совет депутатов или отклонение проекта внесения изменений в Правила или направлении его на доработку с указанием даты его повторного представления</w:t>
            </w:r>
          </w:p>
        </w:tc>
        <w:tc>
          <w:tcPr>
            <w:tcW w:w="2268" w:type="dxa"/>
          </w:tcPr>
          <w:p w:rsidR="00EA266F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после представления проекта Правил</w:t>
            </w:r>
          </w:p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</w:p>
        </w:tc>
        <w:tc>
          <w:tcPr>
            <w:tcW w:w="2551" w:type="dxa"/>
          </w:tcPr>
          <w:p w:rsidR="00EA266F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Глава администрации муниципального образования</w:t>
            </w:r>
          </w:p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</w:p>
        </w:tc>
      </w:tr>
      <w:tr w:rsidR="00EA266F" w:rsidRPr="00602D5F">
        <w:tc>
          <w:tcPr>
            <w:tcW w:w="567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center"/>
            </w:pPr>
            <w:r>
              <w:t>10</w:t>
            </w:r>
          </w:p>
        </w:tc>
        <w:tc>
          <w:tcPr>
            <w:tcW w:w="5104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6"/>
              <w:jc w:val="both"/>
            </w:pPr>
            <w:r w:rsidRPr="00B11049">
              <w:t>Опубликование  утверждённых Правил землепользования и застройки в порядке, установленном для официального опубликования муниципальных правовых актов, иной официальной информации, и размещаются на официальном сайте поселения в сети "Интернет"</w:t>
            </w:r>
          </w:p>
        </w:tc>
        <w:tc>
          <w:tcPr>
            <w:tcW w:w="2268" w:type="dxa"/>
          </w:tcPr>
          <w:p w:rsidR="00EA266F" w:rsidRPr="00B11049" w:rsidRDefault="00EA266F" w:rsidP="009C690D">
            <w:pPr>
              <w:spacing w:before="100" w:beforeAutospacing="1" w:after="100" w:afterAutospacing="1"/>
              <w:ind w:right="127"/>
              <w:jc w:val="both"/>
            </w:pPr>
            <w:r w:rsidRPr="00B11049">
              <w:t>В течение 2 дней после утверждения проекта Правил</w:t>
            </w:r>
          </w:p>
        </w:tc>
        <w:tc>
          <w:tcPr>
            <w:tcW w:w="2551" w:type="dxa"/>
          </w:tcPr>
          <w:p w:rsidR="00EA266F" w:rsidRPr="00B11049" w:rsidRDefault="00EA266F" w:rsidP="009C690D">
            <w:pPr>
              <w:spacing w:before="100" w:beforeAutospacing="1" w:after="100" w:afterAutospacing="1"/>
              <w:jc w:val="both"/>
            </w:pPr>
            <w:r w:rsidRPr="00B11049">
              <w:t>Специалист 2 категории администрации сельсовета</w:t>
            </w:r>
          </w:p>
        </w:tc>
      </w:tr>
    </w:tbl>
    <w:p w:rsidR="00EA266F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Pr="00B11049" w:rsidRDefault="00EA266F" w:rsidP="00DB2A10">
      <w:pPr>
        <w:rPr>
          <w:sz w:val="28"/>
          <w:szCs w:val="28"/>
        </w:rPr>
      </w:pPr>
    </w:p>
    <w:p w:rsidR="00EA266F" w:rsidRDefault="00EA266F" w:rsidP="00DB2A10">
      <w:pPr>
        <w:rPr>
          <w:sz w:val="28"/>
          <w:szCs w:val="28"/>
        </w:rPr>
      </w:pPr>
    </w:p>
    <w:p w:rsidR="00EA266F" w:rsidRDefault="00EA266F" w:rsidP="00DB2A10">
      <w:pPr>
        <w:rPr>
          <w:sz w:val="28"/>
          <w:szCs w:val="28"/>
        </w:rPr>
      </w:pPr>
    </w:p>
    <w:p w:rsidR="00EA266F" w:rsidRDefault="00EA266F" w:rsidP="00DB2A1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F" w:rsidRDefault="00EA266F" w:rsidP="00DB2A1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F" w:rsidRDefault="00EA266F" w:rsidP="00DB2A1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F" w:rsidRDefault="00EA266F" w:rsidP="00DB2A1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F" w:rsidRDefault="00EA266F" w:rsidP="00DB2A10">
      <w:pPr>
        <w:pStyle w:val="ConsPlusNormal"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A266F" w:rsidRPr="00DB2A10" w:rsidRDefault="00EA266F" w:rsidP="00DB2A10"/>
    <w:sectPr w:rsidR="00EA266F" w:rsidRPr="00DB2A10" w:rsidSect="006F2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2A10"/>
    <w:rsid w:val="0000397D"/>
    <w:rsid w:val="00054243"/>
    <w:rsid w:val="00187EB3"/>
    <w:rsid w:val="001E2C16"/>
    <w:rsid w:val="002E2EE4"/>
    <w:rsid w:val="0038294D"/>
    <w:rsid w:val="003A6D6E"/>
    <w:rsid w:val="00491314"/>
    <w:rsid w:val="004F0659"/>
    <w:rsid w:val="005544BC"/>
    <w:rsid w:val="0058144C"/>
    <w:rsid w:val="00586D61"/>
    <w:rsid w:val="005B1D43"/>
    <w:rsid w:val="00602D5F"/>
    <w:rsid w:val="00627007"/>
    <w:rsid w:val="00683CC6"/>
    <w:rsid w:val="006F2A3E"/>
    <w:rsid w:val="007A1873"/>
    <w:rsid w:val="008F05D2"/>
    <w:rsid w:val="009176D5"/>
    <w:rsid w:val="009C690D"/>
    <w:rsid w:val="00A22F23"/>
    <w:rsid w:val="00A5734A"/>
    <w:rsid w:val="00A60212"/>
    <w:rsid w:val="00A7332F"/>
    <w:rsid w:val="00A85889"/>
    <w:rsid w:val="00B11049"/>
    <w:rsid w:val="00C07943"/>
    <w:rsid w:val="00DB09E1"/>
    <w:rsid w:val="00DB2A10"/>
    <w:rsid w:val="00E428F6"/>
    <w:rsid w:val="00E572B3"/>
    <w:rsid w:val="00EA266F"/>
    <w:rsid w:val="00ED72D5"/>
    <w:rsid w:val="00F65532"/>
    <w:rsid w:val="00FA19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A10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link w:val="Heading2Char"/>
    <w:uiPriority w:val="99"/>
    <w:qFormat/>
    <w:rsid w:val="0000397D"/>
    <w:pPr>
      <w:spacing w:before="375" w:after="75" w:line="285" w:lineRule="atLeast"/>
      <w:outlineLvl w:val="1"/>
    </w:pPr>
    <w:rPr>
      <w:rFonts w:ascii="Arial" w:hAnsi="Arial" w:cs="Arial"/>
      <w:b/>
      <w:bCs/>
      <w:color w:val="222222"/>
      <w:sz w:val="26"/>
      <w:szCs w:val="26"/>
    </w:rPr>
  </w:style>
  <w:style w:type="paragraph" w:styleId="Heading3">
    <w:name w:val="heading 3"/>
    <w:basedOn w:val="Normal"/>
    <w:link w:val="Heading3Char"/>
    <w:uiPriority w:val="99"/>
    <w:qFormat/>
    <w:rsid w:val="0000397D"/>
    <w:pPr>
      <w:spacing w:before="300" w:line="240" w:lineRule="atLeast"/>
      <w:outlineLvl w:val="2"/>
    </w:pPr>
    <w:rPr>
      <w:rFonts w:ascii="Arial" w:hAnsi="Arial" w:cs="Arial"/>
      <w:b/>
      <w:bCs/>
      <w:color w:val="222222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0397D"/>
    <w:rPr>
      <w:rFonts w:ascii="Arial" w:hAnsi="Arial" w:cs="Arial"/>
      <w:b/>
      <w:bCs/>
      <w:color w:val="222222"/>
      <w:sz w:val="26"/>
      <w:szCs w:val="2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0397D"/>
    <w:rPr>
      <w:rFonts w:ascii="Arial" w:hAnsi="Arial" w:cs="Arial"/>
      <w:b/>
      <w:bCs/>
      <w:color w:val="222222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00397D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rsid w:val="00DB2A1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DB2A10"/>
    <w:rPr>
      <w:rFonts w:ascii="Arial" w:hAnsi="Arial" w:cs="Arial"/>
      <w:lang w:val="ru-RU" w:eastAsia="ru-RU"/>
    </w:rPr>
  </w:style>
  <w:style w:type="paragraph" w:customStyle="1" w:styleId="1">
    <w:name w:val="Абзац списка1"/>
    <w:basedOn w:val="Normal"/>
    <w:uiPriority w:val="99"/>
    <w:rsid w:val="00DB2A10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3</Pages>
  <Words>744</Words>
  <Characters>4243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АДМИНИСТРАЦИЯ</dc:title>
  <dc:subject/>
  <dc:creator>admin</dc:creator>
  <cp:keywords/>
  <dc:description/>
  <cp:lastModifiedBy>Валера</cp:lastModifiedBy>
  <cp:revision>2</cp:revision>
  <dcterms:created xsi:type="dcterms:W3CDTF">2016-12-08T09:08:00Z</dcterms:created>
  <dcterms:modified xsi:type="dcterms:W3CDTF">2016-12-08T09:08:00Z</dcterms:modified>
</cp:coreProperties>
</file>